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095" w:rsidRPr="00986550" w:rsidRDefault="000A24DB" w:rsidP="00134B46">
      <w:pPr>
        <w:pStyle w:val="Sinespaciado"/>
        <w:jc w:val="both"/>
        <w:rPr>
          <w:rFonts w:ascii="Arial" w:hAnsi="Arial" w:cs="Arial"/>
          <w:b/>
          <w:color w:val="000000" w:themeColor="text1"/>
          <w:sz w:val="20"/>
          <w:szCs w:val="20"/>
          <w:lang w:eastAsia="es-DO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eastAsia="es-DO"/>
        </w:rPr>
        <w:t>Especificaciones técnicas</w:t>
      </w:r>
    </w:p>
    <w:p w:rsidR="00134B46" w:rsidRPr="00000735" w:rsidRDefault="00134B46" w:rsidP="00000735">
      <w:pPr>
        <w:pStyle w:val="Sinespaciado"/>
        <w:rPr>
          <w:sz w:val="16"/>
          <w:lang w:eastAsia="es-DO"/>
        </w:rPr>
      </w:pPr>
    </w:p>
    <w:p w:rsidR="00F23E45" w:rsidRPr="00986550" w:rsidRDefault="00F23E45" w:rsidP="00134B46">
      <w:pPr>
        <w:pStyle w:val="Sinespaciado"/>
        <w:jc w:val="both"/>
        <w:rPr>
          <w:rFonts w:ascii="Arial" w:hAnsi="Arial" w:cs="Arial"/>
          <w:color w:val="000000" w:themeColor="text1"/>
          <w:sz w:val="20"/>
          <w:szCs w:val="20"/>
          <w:lang w:eastAsia="es-DO"/>
        </w:rPr>
      </w:pPr>
      <w:r w:rsidRPr="00986550">
        <w:rPr>
          <w:rFonts w:ascii="Arial" w:hAnsi="Arial" w:cs="Arial"/>
          <w:color w:val="000000" w:themeColor="text1"/>
          <w:sz w:val="20"/>
          <w:szCs w:val="20"/>
          <w:lang w:eastAsia="es-DO"/>
        </w:rPr>
        <w:t>La luz del panel de 2’ x 2’ LED es un accesorio de iluminación interior de alto grado. Su marco exterior está anodizado por aleación de aluminio y la fuente de luz es LED. Todo el diseño de la lámpara es contemporáneo y simple. Tiene un buen efecto de iluminación y puede traer a la gente la sensación de concentración y un mayor rendimiento.</w:t>
      </w:r>
    </w:p>
    <w:p w:rsidR="00F23E45" w:rsidRPr="00000735" w:rsidRDefault="00F23E45" w:rsidP="00000735">
      <w:pPr>
        <w:pStyle w:val="Sinespaciado"/>
        <w:rPr>
          <w:sz w:val="16"/>
          <w:lang w:eastAsia="es-DO"/>
        </w:rPr>
      </w:pPr>
    </w:p>
    <w:p w:rsidR="00F23E45" w:rsidRPr="00986550" w:rsidRDefault="00F23E45" w:rsidP="00134B46">
      <w:pPr>
        <w:pStyle w:val="Sinespaciado"/>
        <w:jc w:val="both"/>
        <w:rPr>
          <w:rFonts w:ascii="Arial" w:hAnsi="Arial" w:cs="Arial"/>
          <w:color w:val="000000" w:themeColor="text1"/>
          <w:sz w:val="20"/>
          <w:szCs w:val="20"/>
          <w:lang w:eastAsia="es-DO"/>
        </w:rPr>
      </w:pPr>
      <w:r w:rsidRPr="00986550">
        <w:rPr>
          <w:rFonts w:ascii="Arial" w:hAnsi="Arial" w:cs="Arial"/>
          <w:color w:val="000000" w:themeColor="text1"/>
          <w:sz w:val="20"/>
          <w:szCs w:val="20"/>
          <w:lang w:eastAsia="es-DO"/>
        </w:rPr>
        <w:t xml:space="preserve">La luz del panel LED </w:t>
      </w:r>
      <w:r w:rsidR="00284A7F">
        <w:rPr>
          <w:rFonts w:ascii="Arial" w:hAnsi="Arial" w:cs="Arial"/>
          <w:color w:val="000000" w:themeColor="text1"/>
          <w:sz w:val="20"/>
          <w:szCs w:val="20"/>
          <w:lang w:eastAsia="es-DO"/>
        </w:rPr>
        <w:t>debe</w:t>
      </w:r>
      <w:r w:rsidRPr="00986550">
        <w:rPr>
          <w:rFonts w:ascii="Arial" w:hAnsi="Arial" w:cs="Arial"/>
          <w:color w:val="000000" w:themeColor="text1"/>
          <w:sz w:val="20"/>
          <w:szCs w:val="20"/>
          <w:lang w:eastAsia="es-DO"/>
        </w:rPr>
        <w:t xml:space="preserve"> adapta</w:t>
      </w:r>
      <w:r w:rsidR="00284A7F">
        <w:rPr>
          <w:rFonts w:ascii="Arial" w:hAnsi="Arial" w:cs="Arial"/>
          <w:color w:val="000000" w:themeColor="text1"/>
          <w:sz w:val="20"/>
          <w:szCs w:val="20"/>
          <w:lang w:eastAsia="es-DO"/>
        </w:rPr>
        <w:t>rse</w:t>
      </w:r>
      <w:r w:rsidRPr="00986550">
        <w:rPr>
          <w:rFonts w:ascii="Arial" w:hAnsi="Arial" w:cs="Arial"/>
          <w:color w:val="000000" w:themeColor="text1"/>
          <w:sz w:val="20"/>
          <w:szCs w:val="20"/>
          <w:lang w:eastAsia="es-DO"/>
        </w:rPr>
        <w:t xml:space="preserve"> a las cuadriculas del plafón</w:t>
      </w:r>
      <w:r w:rsidR="00284A7F">
        <w:rPr>
          <w:rFonts w:ascii="Arial" w:hAnsi="Arial" w:cs="Arial"/>
          <w:color w:val="000000" w:themeColor="text1"/>
          <w:sz w:val="20"/>
          <w:szCs w:val="20"/>
          <w:lang w:eastAsia="es-DO"/>
        </w:rPr>
        <w:t xml:space="preserve"> de manera empotrada</w:t>
      </w:r>
      <w:r w:rsidRPr="00986550">
        <w:rPr>
          <w:rFonts w:ascii="Arial" w:hAnsi="Arial" w:cs="Arial"/>
          <w:color w:val="000000" w:themeColor="text1"/>
          <w:sz w:val="20"/>
          <w:szCs w:val="20"/>
          <w:lang w:eastAsia="es-DO"/>
        </w:rPr>
        <w:t xml:space="preserve">, lo cual hace que se integren perfectamente creando un espacio más uniforme, la luz pasa a través de la placa de transmisión de luminosidad con una alta transcripción de la luz para formar un efecto uniforme de emisión de luz plana. La uniformidad de iluminación </w:t>
      </w:r>
      <w:r w:rsidR="00284A7F">
        <w:rPr>
          <w:rFonts w:ascii="Arial" w:hAnsi="Arial" w:cs="Arial"/>
          <w:color w:val="000000" w:themeColor="text1"/>
          <w:sz w:val="20"/>
          <w:szCs w:val="20"/>
          <w:lang w:eastAsia="es-DO"/>
        </w:rPr>
        <w:t>debe ser</w:t>
      </w:r>
      <w:r w:rsidRPr="00986550">
        <w:rPr>
          <w:rFonts w:ascii="Arial" w:hAnsi="Arial" w:cs="Arial"/>
          <w:color w:val="000000" w:themeColor="text1"/>
          <w:sz w:val="20"/>
          <w:szCs w:val="20"/>
          <w:lang w:eastAsia="es-DO"/>
        </w:rPr>
        <w:t xml:space="preserve"> buena</w:t>
      </w:r>
      <w:r w:rsidR="005225DA">
        <w:rPr>
          <w:rFonts w:ascii="Arial" w:hAnsi="Arial" w:cs="Arial"/>
          <w:color w:val="000000" w:themeColor="text1"/>
          <w:sz w:val="20"/>
          <w:szCs w:val="20"/>
          <w:lang w:eastAsia="es-DO"/>
        </w:rPr>
        <w:t xml:space="preserve"> sin ninguna mancha en el panel, la luz </w:t>
      </w:r>
      <w:r w:rsidRPr="00986550">
        <w:rPr>
          <w:rFonts w:ascii="Arial" w:hAnsi="Arial" w:cs="Arial"/>
          <w:color w:val="000000" w:themeColor="text1"/>
          <w:sz w:val="20"/>
          <w:szCs w:val="20"/>
          <w:lang w:eastAsia="es-DO"/>
        </w:rPr>
        <w:t xml:space="preserve">suave, cómoda y brillante, y la fatiga ocular </w:t>
      </w:r>
      <w:r w:rsidR="005225DA">
        <w:rPr>
          <w:rFonts w:ascii="Arial" w:hAnsi="Arial" w:cs="Arial"/>
          <w:color w:val="000000" w:themeColor="text1"/>
          <w:sz w:val="20"/>
          <w:szCs w:val="20"/>
          <w:lang w:eastAsia="es-DO"/>
        </w:rPr>
        <w:t xml:space="preserve">debe poder </w:t>
      </w:r>
      <w:r w:rsidRPr="00986550">
        <w:rPr>
          <w:rFonts w:ascii="Arial" w:hAnsi="Arial" w:cs="Arial"/>
          <w:color w:val="000000" w:themeColor="text1"/>
          <w:sz w:val="20"/>
          <w:szCs w:val="20"/>
          <w:lang w:eastAsia="es-DO"/>
        </w:rPr>
        <w:t xml:space="preserve">aliviar de manera efectiva. Las luces de panel LED </w:t>
      </w:r>
      <w:r w:rsidR="007C1995">
        <w:rPr>
          <w:rFonts w:ascii="Arial" w:hAnsi="Arial" w:cs="Arial"/>
          <w:color w:val="000000" w:themeColor="text1"/>
          <w:sz w:val="20"/>
          <w:szCs w:val="20"/>
          <w:lang w:eastAsia="es-DO"/>
        </w:rPr>
        <w:t>suministradas deberán estar libres de radiación y no irritar</w:t>
      </w:r>
      <w:r w:rsidRPr="00986550">
        <w:rPr>
          <w:rFonts w:ascii="Arial" w:hAnsi="Arial" w:cs="Arial"/>
          <w:color w:val="000000" w:themeColor="text1"/>
          <w:sz w:val="20"/>
          <w:szCs w:val="20"/>
          <w:lang w:eastAsia="es-DO"/>
        </w:rPr>
        <w:t xml:space="preserve"> la piel de las muj</w:t>
      </w:r>
      <w:r w:rsidR="007C1995">
        <w:rPr>
          <w:rFonts w:ascii="Arial" w:hAnsi="Arial" w:cs="Arial"/>
          <w:color w:val="000000" w:themeColor="text1"/>
          <w:sz w:val="20"/>
          <w:szCs w:val="20"/>
          <w:lang w:eastAsia="es-DO"/>
        </w:rPr>
        <w:t>eres embarazadas, los ancianos,</w:t>
      </w:r>
      <w:r w:rsidRPr="00986550">
        <w:rPr>
          <w:rFonts w:ascii="Arial" w:hAnsi="Arial" w:cs="Arial"/>
          <w:color w:val="000000" w:themeColor="text1"/>
          <w:sz w:val="20"/>
          <w:szCs w:val="20"/>
          <w:lang w:eastAsia="es-DO"/>
        </w:rPr>
        <w:t xml:space="preserve"> los niños</w:t>
      </w:r>
      <w:r w:rsidR="007C1995">
        <w:rPr>
          <w:rFonts w:ascii="Arial" w:hAnsi="Arial" w:cs="Arial"/>
          <w:color w:val="000000" w:themeColor="text1"/>
          <w:sz w:val="20"/>
          <w:szCs w:val="20"/>
          <w:lang w:eastAsia="es-DO"/>
        </w:rPr>
        <w:t xml:space="preserve"> y usuarios en general</w:t>
      </w:r>
      <w:r w:rsidRPr="00986550">
        <w:rPr>
          <w:rFonts w:ascii="Arial" w:hAnsi="Arial" w:cs="Arial"/>
          <w:color w:val="000000" w:themeColor="text1"/>
          <w:sz w:val="20"/>
          <w:szCs w:val="20"/>
          <w:lang w:eastAsia="es-DO"/>
        </w:rPr>
        <w:t>.</w:t>
      </w:r>
    </w:p>
    <w:p w:rsidR="00F23E45" w:rsidRPr="00000735" w:rsidRDefault="00F23E45" w:rsidP="00000735">
      <w:pPr>
        <w:pStyle w:val="Sinespaciado"/>
        <w:rPr>
          <w:sz w:val="16"/>
          <w:lang w:eastAsia="es-DO"/>
        </w:rPr>
      </w:pPr>
    </w:p>
    <w:p w:rsidR="00F23E45" w:rsidRPr="00986550" w:rsidRDefault="00710A1C" w:rsidP="00986550">
      <w:pPr>
        <w:pStyle w:val="Sinespaciado"/>
        <w:jc w:val="both"/>
        <w:rPr>
          <w:rFonts w:ascii="Arial" w:hAnsi="Arial" w:cs="Arial"/>
          <w:b/>
          <w:color w:val="000000" w:themeColor="text1"/>
          <w:sz w:val="20"/>
          <w:szCs w:val="20"/>
          <w:lang w:eastAsia="es-DO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eastAsia="es-DO"/>
        </w:rPr>
        <w:t xml:space="preserve">Rendimiento principal y </w:t>
      </w:r>
      <w:r w:rsidR="00F23E45" w:rsidRPr="00986550">
        <w:rPr>
          <w:rFonts w:ascii="Arial" w:hAnsi="Arial" w:cs="Arial"/>
          <w:b/>
          <w:color w:val="000000" w:themeColor="text1"/>
          <w:sz w:val="20"/>
          <w:szCs w:val="20"/>
          <w:lang w:eastAsia="es-DO"/>
        </w:rPr>
        <w:t>características de las luces de panel LED:</w:t>
      </w:r>
    </w:p>
    <w:p w:rsidR="00F23E45" w:rsidRPr="00000735" w:rsidRDefault="00F23E45" w:rsidP="00000735">
      <w:pPr>
        <w:pStyle w:val="Sinespaciado"/>
        <w:rPr>
          <w:sz w:val="16"/>
        </w:rPr>
      </w:pPr>
    </w:p>
    <w:p w:rsidR="00F23E45" w:rsidRPr="00AD28F2" w:rsidRDefault="00986550" w:rsidP="00710A1C">
      <w:pPr>
        <w:pStyle w:val="NormalWeb"/>
        <w:numPr>
          <w:ilvl w:val="0"/>
          <w:numId w:val="1"/>
        </w:numPr>
        <w:spacing w:before="0" w:beforeAutospacing="0" w:after="0" w:afterAutospacing="0"/>
        <w:ind w:left="426" w:hanging="284"/>
        <w:rPr>
          <w:rFonts w:ascii="Arial" w:hAnsi="Arial" w:cs="Arial"/>
          <w:color w:val="000000" w:themeColor="text1"/>
          <w:sz w:val="20"/>
          <w:szCs w:val="20"/>
        </w:rPr>
      </w:pPr>
      <w:r w:rsidRPr="00AD28F2">
        <w:rPr>
          <w:rFonts w:ascii="Arial" w:hAnsi="Arial" w:cs="Arial"/>
          <w:color w:val="000000" w:themeColor="text1"/>
          <w:sz w:val="20"/>
          <w:szCs w:val="20"/>
        </w:rPr>
        <w:t>L</w:t>
      </w:r>
      <w:r w:rsidR="00F23E45" w:rsidRPr="00AD28F2">
        <w:rPr>
          <w:rFonts w:ascii="Arial" w:hAnsi="Arial" w:cs="Arial"/>
          <w:color w:val="000000" w:themeColor="text1"/>
          <w:sz w:val="20"/>
          <w:szCs w:val="20"/>
        </w:rPr>
        <w:t>a iluminación de la luz del panel LED es alta.</w:t>
      </w:r>
    </w:p>
    <w:p w:rsidR="00F23E45" w:rsidRPr="00AD28F2" w:rsidRDefault="00F23E45" w:rsidP="00710A1C">
      <w:pPr>
        <w:pStyle w:val="NormalWeb"/>
        <w:spacing w:before="0" w:beforeAutospacing="0" w:after="0" w:afterAutospacing="0"/>
        <w:ind w:left="426"/>
        <w:rPr>
          <w:rFonts w:ascii="Arial" w:hAnsi="Arial" w:cs="Arial"/>
          <w:color w:val="000000" w:themeColor="text1"/>
          <w:sz w:val="20"/>
          <w:szCs w:val="20"/>
        </w:rPr>
      </w:pPr>
      <w:r w:rsidRPr="00AD28F2">
        <w:rPr>
          <w:rFonts w:ascii="Arial" w:hAnsi="Arial" w:cs="Arial"/>
          <w:color w:val="000000" w:themeColor="text1"/>
          <w:sz w:val="20"/>
          <w:szCs w:val="20"/>
        </w:rPr>
        <w:t>La luz del panel LED adopta un panel reflectante con iluminación uniforme y un diseño sellado, combinado con una placa de guía de luz de alta eficiencia y un material de aleación de aluminio. El efecto de iluminación es uniforme y la iluminación es mayor.</w:t>
      </w:r>
    </w:p>
    <w:p w:rsidR="00F23E45" w:rsidRPr="00000735" w:rsidRDefault="00F23E45" w:rsidP="00000735">
      <w:pPr>
        <w:pStyle w:val="Sinespaciado"/>
        <w:rPr>
          <w:sz w:val="16"/>
        </w:rPr>
      </w:pPr>
    </w:p>
    <w:p w:rsidR="00F23E45" w:rsidRPr="00AD28F2" w:rsidRDefault="00986550" w:rsidP="00710A1C">
      <w:pPr>
        <w:pStyle w:val="NormalWeb"/>
        <w:numPr>
          <w:ilvl w:val="0"/>
          <w:numId w:val="1"/>
        </w:numPr>
        <w:spacing w:before="0" w:beforeAutospacing="0" w:after="0" w:afterAutospacing="0"/>
        <w:ind w:left="426" w:hanging="284"/>
        <w:rPr>
          <w:rFonts w:ascii="Arial" w:hAnsi="Arial" w:cs="Arial"/>
          <w:color w:val="000000" w:themeColor="text1"/>
          <w:sz w:val="20"/>
          <w:szCs w:val="20"/>
        </w:rPr>
      </w:pPr>
      <w:r w:rsidRPr="00AD28F2">
        <w:rPr>
          <w:rFonts w:ascii="Arial" w:hAnsi="Arial" w:cs="Arial"/>
          <w:color w:val="000000" w:themeColor="text1"/>
          <w:sz w:val="20"/>
          <w:szCs w:val="20"/>
        </w:rPr>
        <w:t>P</w:t>
      </w:r>
      <w:r w:rsidR="00F23E45" w:rsidRPr="00AD28F2">
        <w:rPr>
          <w:rFonts w:ascii="Arial" w:hAnsi="Arial" w:cs="Arial"/>
          <w:color w:val="000000" w:themeColor="text1"/>
          <w:sz w:val="20"/>
          <w:szCs w:val="20"/>
        </w:rPr>
        <w:t xml:space="preserve">anel de luz LED </w:t>
      </w:r>
      <w:r w:rsidR="00710A1C" w:rsidRPr="00AD28F2">
        <w:rPr>
          <w:rFonts w:ascii="Arial" w:hAnsi="Arial" w:cs="Arial"/>
          <w:color w:val="000000" w:themeColor="text1"/>
          <w:sz w:val="20"/>
          <w:szCs w:val="20"/>
        </w:rPr>
        <w:t xml:space="preserve">con </w:t>
      </w:r>
      <w:r w:rsidR="00F23E45" w:rsidRPr="00AD28F2">
        <w:rPr>
          <w:rFonts w:ascii="Arial" w:hAnsi="Arial" w:cs="Arial"/>
          <w:color w:val="000000" w:themeColor="text1"/>
          <w:sz w:val="20"/>
          <w:szCs w:val="20"/>
        </w:rPr>
        <w:t xml:space="preserve">menos </w:t>
      </w:r>
      <w:r w:rsidR="00710A1C" w:rsidRPr="00AD28F2">
        <w:rPr>
          <w:rFonts w:ascii="Arial" w:hAnsi="Arial" w:cs="Arial"/>
          <w:color w:val="000000" w:themeColor="text1"/>
          <w:sz w:val="20"/>
          <w:szCs w:val="20"/>
        </w:rPr>
        <w:t>carga térmica</w:t>
      </w:r>
      <w:r w:rsidR="00F23E45" w:rsidRPr="00AD28F2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F23E45" w:rsidRPr="00AD28F2" w:rsidRDefault="00F23E45" w:rsidP="00710A1C">
      <w:pPr>
        <w:pStyle w:val="NormalWeb"/>
        <w:spacing w:before="0" w:beforeAutospacing="0" w:after="0" w:afterAutospacing="0"/>
        <w:ind w:left="426"/>
        <w:rPr>
          <w:rFonts w:ascii="Arial" w:hAnsi="Arial" w:cs="Arial"/>
          <w:color w:val="000000" w:themeColor="text1"/>
          <w:sz w:val="20"/>
          <w:szCs w:val="20"/>
        </w:rPr>
      </w:pPr>
      <w:r w:rsidRPr="00AD28F2">
        <w:rPr>
          <w:rFonts w:ascii="Arial" w:hAnsi="Arial" w:cs="Arial"/>
          <w:color w:val="000000" w:themeColor="text1"/>
          <w:sz w:val="20"/>
          <w:szCs w:val="20"/>
        </w:rPr>
        <w:t xml:space="preserve">La luz del panel LED es ligera y delgada, con una completa disipación de calor, baja potencia y menos </w:t>
      </w:r>
      <w:r w:rsidR="00710A1C" w:rsidRPr="00AD28F2">
        <w:rPr>
          <w:rFonts w:ascii="Arial" w:hAnsi="Arial" w:cs="Arial"/>
          <w:color w:val="000000" w:themeColor="text1"/>
          <w:sz w:val="20"/>
          <w:szCs w:val="20"/>
        </w:rPr>
        <w:t xml:space="preserve">emisión de </w:t>
      </w:r>
      <w:r w:rsidRPr="00AD28F2">
        <w:rPr>
          <w:rFonts w:ascii="Arial" w:hAnsi="Arial" w:cs="Arial"/>
          <w:color w:val="000000" w:themeColor="text1"/>
          <w:sz w:val="20"/>
          <w:szCs w:val="20"/>
        </w:rPr>
        <w:t>calor.</w:t>
      </w:r>
    </w:p>
    <w:p w:rsidR="00F23E45" w:rsidRPr="00000735" w:rsidRDefault="00F23E45" w:rsidP="00000735">
      <w:pPr>
        <w:pStyle w:val="Sinespaciado"/>
        <w:rPr>
          <w:sz w:val="16"/>
        </w:rPr>
      </w:pPr>
    </w:p>
    <w:p w:rsidR="00F23E45" w:rsidRPr="00AD28F2" w:rsidRDefault="009A0CE7" w:rsidP="00710A1C">
      <w:pPr>
        <w:pStyle w:val="NormalWeb"/>
        <w:numPr>
          <w:ilvl w:val="0"/>
          <w:numId w:val="1"/>
        </w:numPr>
        <w:spacing w:before="0" w:beforeAutospacing="0" w:after="0" w:afterAutospacing="0"/>
        <w:ind w:left="426" w:hanging="284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C</w:t>
      </w:r>
      <w:r w:rsidR="00F23E45" w:rsidRPr="00AD28F2">
        <w:rPr>
          <w:rFonts w:ascii="Arial" w:hAnsi="Arial" w:cs="Arial"/>
          <w:color w:val="000000" w:themeColor="text1"/>
          <w:sz w:val="20"/>
          <w:szCs w:val="20"/>
        </w:rPr>
        <w:t>ambi</w:t>
      </w:r>
      <w:r>
        <w:rPr>
          <w:rFonts w:ascii="Arial" w:hAnsi="Arial" w:cs="Arial"/>
          <w:color w:val="000000" w:themeColor="text1"/>
          <w:sz w:val="20"/>
          <w:szCs w:val="20"/>
        </w:rPr>
        <w:t>o de</w:t>
      </w:r>
      <w:r w:rsidR="00F23E45" w:rsidRPr="00AD28F2">
        <w:rPr>
          <w:rFonts w:ascii="Arial" w:hAnsi="Arial" w:cs="Arial"/>
          <w:color w:val="000000" w:themeColor="text1"/>
          <w:sz w:val="20"/>
          <w:szCs w:val="20"/>
        </w:rPr>
        <w:t xml:space="preserve"> variedad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en </w:t>
      </w:r>
      <w:r w:rsidRPr="00AD28F2">
        <w:rPr>
          <w:rFonts w:ascii="Arial" w:hAnsi="Arial" w:cs="Arial"/>
          <w:color w:val="000000" w:themeColor="text1"/>
          <w:sz w:val="20"/>
          <w:szCs w:val="20"/>
        </w:rPr>
        <w:t>luces de panel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LED</w:t>
      </w:r>
      <w:r w:rsidR="00A61A0B" w:rsidRPr="00AD28F2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F23E45" w:rsidRPr="00AD28F2" w:rsidRDefault="00F23E45" w:rsidP="00710A1C">
      <w:pPr>
        <w:pStyle w:val="NormalWeb"/>
        <w:spacing w:before="0" w:beforeAutospacing="0" w:after="0" w:afterAutospacing="0"/>
        <w:ind w:left="426"/>
        <w:rPr>
          <w:rFonts w:ascii="Arial" w:hAnsi="Arial" w:cs="Arial"/>
          <w:color w:val="000000" w:themeColor="text1"/>
          <w:sz w:val="20"/>
          <w:szCs w:val="20"/>
        </w:rPr>
      </w:pPr>
      <w:r w:rsidRPr="00AD28F2">
        <w:rPr>
          <w:rFonts w:ascii="Arial" w:hAnsi="Arial" w:cs="Arial"/>
          <w:color w:val="000000" w:themeColor="text1"/>
          <w:sz w:val="20"/>
          <w:szCs w:val="20"/>
        </w:rPr>
        <w:t>Las luces del panel pueden ajustar el color de la luz según las diferentes necesidades y los cambios ambientales, no solo la radiación y el brillo, sino que también protegen la visión, el color de la luz es más suave.</w:t>
      </w:r>
    </w:p>
    <w:p w:rsidR="00F23E45" w:rsidRPr="00000735" w:rsidRDefault="00F23E45" w:rsidP="00000735">
      <w:pPr>
        <w:pStyle w:val="Sinespaciado"/>
        <w:rPr>
          <w:sz w:val="16"/>
        </w:rPr>
      </w:pPr>
    </w:p>
    <w:p w:rsidR="00F23E45" w:rsidRPr="00AD28F2" w:rsidRDefault="00986550" w:rsidP="00710A1C">
      <w:pPr>
        <w:pStyle w:val="NormalWeb"/>
        <w:numPr>
          <w:ilvl w:val="0"/>
          <w:numId w:val="1"/>
        </w:numPr>
        <w:spacing w:before="0" w:beforeAutospacing="0" w:after="0" w:afterAutospacing="0"/>
        <w:ind w:left="426" w:hanging="284"/>
        <w:rPr>
          <w:rFonts w:ascii="Arial" w:hAnsi="Arial" w:cs="Arial"/>
          <w:color w:val="000000" w:themeColor="text1"/>
          <w:sz w:val="20"/>
          <w:szCs w:val="20"/>
        </w:rPr>
      </w:pPr>
      <w:r w:rsidRPr="00AD28F2">
        <w:rPr>
          <w:rFonts w:ascii="Arial" w:hAnsi="Arial" w:cs="Arial"/>
          <w:color w:val="000000" w:themeColor="text1"/>
          <w:sz w:val="20"/>
          <w:szCs w:val="20"/>
        </w:rPr>
        <w:t>L</w:t>
      </w:r>
      <w:r w:rsidR="00F23E45" w:rsidRPr="00AD28F2">
        <w:rPr>
          <w:rFonts w:ascii="Arial" w:hAnsi="Arial" w:cs="Arial"/>
          <w:color w:val="000000" w:themeColor="text1"/>
          <w:sz w:val="20"/>
          <w:szCs w:val="20"/>
        </w:rPr>
        <w:t>a luz fuerte contra la vibración</w:t>
      </w:r>
      <w:r w:rsidR="00A61A0B" w:rsidRPr="00AD28F2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F23E45" w:rsidRPr="00AD28F2" w:rsidRDefault="00F23E45" w:rsidP="00710A1C">
      <w:pPr>
        <w:pStyle w:val="NormalWeb"/>
        <w:spacing w:before="0" w:beforeAutospacing="0" w:after="0" w:afterAutospacing="0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D28F2">
        <w:rPr>
          <w:rFonts w:ascii="Arial" w:hAnsi="Arial" w:cs="Arial"/>
          <w:color w:val="000000" w:themeColor="text1"/>
          <w:sz w:val="20"/>
          <w:szCs w:val="20"/>
        </w:rPr>
        <w:t>En la luz del</w:t>
      </w:r>
      <w:r w:rsidR="00710A1C" w:rsidRPr="00AD28F2">
        <w:rPr>
          <w:rFonts w:ascii="Arial" w:hAnsi="Arial" w:cs="Arial"/>
          <w:color w:val="000000" w:themeColor="text1"/>
          <w:sz w:val="20"/>
          <w:szCs w:val="20"/>
        </w:rPr>
        <w:t xml:space="preserve"> panel LED, la fuente de luz</w:t>
      </w:r>
      <w:r w:rsidRPr="00AD28F2">
        <w:rPr>
          <w:rFonts w:ascii="Arial" w:hAnsi="Arial" w:cs="Arial"/>
          <w:color w:val="000000" w:themeColor="text1"/>
          <w:sz w:val="20"/>
          <w:szCs w:val="20"/>
        </w:rPr>
        <w:t xml:space="preserve"> es un iluminante de resina de alta dureza en lugar de un vidrio de tungsteno, y no se daña fácilmente, por lo que su fuerza anti vibración es relativamente alta y la adaptabilidad a la temperatura ambiente es fuerte.</w:t>
      </w:r>
    </w:p>
    <w:p w:rsidR="00986550" w:rsidRPr="00000735" w:rsidRDefault="00986550" w:rsidP="00000735">
      <w:pPr>
        <w:pStyle w:val="Sinespaciado"/>
        <w:rPr>
          <w:sz w:val="16"/>
          <w:lang w:eastAsia="es-DO"/>
        </w:rPr>
      </w:pPr>
    </w:p>
    <w:p w:rsidR="00E73D54" w:rsidRPr="001D2A4A" w:rsidRDefault="001D2A4A" w:rsidP="001D2A4A">
      <w:pPr>
        <w:pStyle w:val="Sinespaciado"/>
        <w:jc w:val="both"/>
        <w:rPr>
          <w:rFonts w:ascii="Arial" w:hAnsi="Arial" w:cs="Arial"/>
          <w:b/>
          <w:color w:val="000000" w:themeColor="text1"/>
          <w:sz w:val="20"/>
          <w:szCs w:val="20"/>
          <w:lang w:eastAsia="es-DO"/>
        </w:rPr>
      </w:pPr>
      <w:r w:rsidRPr="001D2A4A">
        <w:rPr>
          <w:rFonts w:ascii="Arial" w:hAnsi="Arial" w:cs="Arial"/>
          <w:b/>
          <w:color w:val="000000" w:themeColor="text1"/>
          <w:sz w:val="20"/>
          <w:szCs w:val="20"/>
          <w:lang w:eastAsia="es-DO"/>
        </w:rPr>
        <w:t xml:space="preserve">Especificaciones </w:t>
      </w:r>
      <w:r w:rsidR="009125E7">
        <w:rPr>
          <w:rFonts w:ascii="Arial" w:hAnsi="Arial" w:cs="Arial"/>
          <w:b/>
          <w:color w:val="000000" w:themeColor="text1"/>
          <w:sz w:val="20"/>
          <w:szCs w:val="20"/>
          <w:lang w:eastAsia="es-DO"/>
        </w:rPr>
        <w:t xml:space="preserve">técnicas </w:t>
      </w:r>
      <w:r w:rsidRPr="001D2A4A">
        <w:rPr>
          <w:rFonts w:ascii="Arial" w:hAnsi="Arial" w:cs="Arial"/>
          <w:b/>
          <w:color w:val="000000" w:themeColor="text1"/>
          <w:sz w:val="20"/>
          <w:szCs w:val="20"/>
          <w:lang w:eastAsia="es-DO"/>
        </w:rPr>
        <w:t>generales:</w:t>
      </w:r>
    </w:p>
    <w:p w:rsidR="001D2A4A" w:rsidRPr="00000735" w:rsidRDefault="001D2A4A" w:rsidP="00000735">
      <w:pPr>
        <w:pStyle w:val="Sinespaciado"/>
        <w:rPr>
          <w:sz w:val="16"/>
          <w:lang w:eastAsia="es-DO"/>
        </w:rPr>
      </w:pPr>
    </w:p>
    <w:p w:rsidR="004E428B" w:rsidRPr="00E238B5" w:rsidRDefault="00754095" w:rsidP="004E428B">
      <w:pPr>
        <w:pStyle w:val="Sinespaciado"/>
        <w:rPr>
          <w:rFonts w:ascii="Arial" w:hAnsi="Arial" w:cs="Arial"/>
          <w:sz w:val="20"/>
          <w:lang w:eastAsia="es-DO"/>
        </w:rPr>
      </w:pPr>
      <w:r w:rsidRPr="00E238B5">
        <w:rPr>
          <w:rFonts w:ascii="Arial" w:hAnsi="Arial" w:cs="Arial"/>
          <w:sz w:val="20"/>
          <w:lang w:eastAsia="es-DO"/>
        </w:rPr>
        <w:t>Lúmenes:</w:t>
      </w:r>
      <w:r w:rsidR="00803BB3" w:rsidRPr="00E238B5">
        <w:rPr>
          <w:rFonts w:ascii="Arial" w:hAnsi="Arial" w:cs="Arial"/>
          <w:sz w:val="20"/>
          <w:lang w:eastAsia="es-DO"/>
        </w:rPr>
        <w:tab/>
      </w:r>
      <w:r w:rsidR="00803BB3" w:rsidRPr="00E238B5">
        <w:rPr>
          <w:rFonts w:ascii="Arial" w:hAnsi="Arial" w:cs="Arial"/>
          <w:sz w:val="20"/>
          <w:lang w:eastAsia="es-DO"/>
        </w:rPr>
        <w:tab/>
      </w:r>
      <w:r w:rsidR="00803BB3" w:rsidRPr="00E238B5">
        <w:rPr>
          <w:rFonts w:ascii="Arial" w:hAnsi="Arial" w:cs="Arial"/>
          <w:sz w:val="20"/>
          <w:lang w:eastAsia="es-DO"/>
        </w:rPr>
        <w:tab/>
      </w:r>
      <w:r w:rsidR="00803BB3" w:rsidRPr="00E238B5">
        <w:rPr>
          <w:rFonts w:ascii="Arial" w:hAnsi="Arial" w:cs="Arial"/>
          <w:sz w:val="20"/>
          <w:lang w:eastAsia="es-DO"/>
        </w:rPr>
        <w:tab/>
      </w:r>
      <w:r w:rsidRPr="00E238B5">
        <w:rPr>
          <w:rFonts w:ascii="Arial" w:hAnsi="Arial" w:cs="Arial"/>
          <w:sz w:val="20"/>
          <w:lang w:eastAsia="es-DO"/>
        </w:rPr>
        <w:t>100</w:t>
      </w:r>
      <w:r w:rsidR="001D2A4A" w:rsidRPr="00E238B5">
        <w:rPr>
          <w:rFonts w:ascii="Arial" w:hAnsi="Arial" w:cs="Arial"/>
          <w:sz w:val="20"/>
          <w:lang w:eastAsia="es-DO"/>
        </w:rPr>
        <w:t xml:space="preserve"> </w:t>
      </w:r>
      <w:r w:rsidRPr="00E238B5">
        <w:rPr>
          <w:rFonts w:ascii="Arial" w:hAnsi="Arial" w:cs="Arial"/>
          <w:sz w:val="20"/>
          <w:lang w:eastAsia="es-DO"/>
        </w:rPr>
        <w:t>lm/w</w:t>
      </w:r>
      <w:r w:rsidRPr="00E238B5">
        <w:rPr>
          <w:rFonts w:ascii="Arial" w:hAnsi="Arial" w:cs="Arial"/>
          <w:sz w:val="20"/>
          <w:lang w:eastAsia="es-DO"/>
        </w:rPr>
        <w:br/>
      </w:r>
      <w:r w:rsidR="004E428B" w:rsidRPr="00E238B5">
        <w:rPr>
          <w:rFonts w:ascii="Arial" w:hAnsi="Arial" w:cs="Arial"/>
          <w:sz w:val="20"/>
          <w:lang w:eastAsia="es-DO"/>
        </w:rPr>
        <w:t xml:space="preserve">Potencia nominal: </w:t>
      </w:r>
      <w:r w:rsidR="00803BB3" w:rsidRPr="00E238B5">
        <w:rPr>
          <w:rFonts w:ascii="Arial" w:hAnsi="Arial" w:cs="Arial"/>
          <w:sz w:val="20"/>
          <w:lang w:eastAsia="es-DO"/>
        </w:rPr>
        <w:tab/>
      </w:r>
      <w:r w:rsidR="00803BB3" w:rsidRPr="00E238B5">
        <w:rPr>
          <w:rFonts w:ascii="Arial" w:hAnsi="Arial" w:cs="Arial"/>
          <w:sz w:val="20"/>
          <w:lang w:eastAsia="es-DO"/>
        </w:rPr>
        <w:tab/>
      </w:r>
      <w:r w:rsidR="00803BB3" w:rsidRPr="00E238B5">
        <w:rPr>
          <w:rFonts w:ascii="Arial" w:hAnsi="Arial" w:cs="Arial"/>
          <w:sz w:val="20"/>
          <w:lang w:eastAsia="es-DO"/>
        </w:rPr>
        <w:tab/>
      </w:r>
      <w:r w:rsidR="004E428B" w:rsidRPr="00E238B5">
        <w:rPr>
          <w:rFonts w:ascii="Arial" w:hAnsi="Arial" w:cs="Arial"/>
          <w:sz w:val="20"/>
          <w:lang w:eastAsia="es-DO"/>
        </w:rPr>
        <w:t>40W</w:t>
      </w:r>
    </w:p>
    <w:p w:rsidR="004E428B" w:rsidRPr="00E238B5" w:rsidRDefault="004E428B" w:rsidP="004E428B">
      <w:pPr>
        <w:pStyle w:val="Sinespaciado"/>
        <w:rPr>
          <w:rFonts w:ascii="Arial" w:hAnsi="Arial" w:cs="Arial"/>
          <w:sz w:val="20"/>
          <w:lang w:eastAsia="es-DO"/>
        </w:rPr>
      </w:pPr>
      <w:r w:rsidRPr="00E238B5">
        <w:rPr>
          <w:rFonts w:ascii="Arial" w:hAnsi="Arial" w:cs="Arial"/>
          <w:sz w:val="20"/>
          <w:lang w:eastAsia="es-DO"/>
        </w:rPr>
        <w:t xml:space="preserve">Rango de tensión VAC: </w:t>
      </w:r>
      <w:r w:rsidR="00803BB3" w:rsidRPr="00E238B5">
        <w:rPr>
          <w:rFonts w:ascii="Arial" w:hAnsi="Arial" w:cs="Arial"/>
          <w:sz w:val="20"/>
          <w:lang w:eastAsia="es-DO"/>
        </w:rPr>
        <w:tab/>
      </w:r>
      <w:r w:rsidR="00803BB3" w:rsidRPr="00E238B5">
        <w:rPr>
          <w:rFonts w:ascii="Arial" w:hAnsi="Arial" w:cs="Arial"/>
          <w:sz w:val="20"/>
          <w:lang w:eastAsia="es-DO"/>
        </w:rPr>
        <w:tab/>
      </w:r>
      <w:r w:rsidRPr="00E238B5">
        <w:rPr>
          <w:rFonts w:ascii="Arial" w:hAnsi="Arial" w:cs="Arial"/>
          <w:sz w:val="20"/>
          <w:lang w:eastAsia="es-DO"/>
        </w:rPr>
        <w:t>100~240</w:t>
      </w:r>
      <w:r w:rsidR="00915F96">
        <w:rPr>
          <w:rFonts w:ascii="Arial" w:hAnsi="Arial" w:cs="Arial"/>
          <w:sz w:val="20"/>
          <w:lang w:eastAsia="es-DO"/>
        </w:rPr>
        <w:t xml:space="preserve"> </w:t>
      </w:r>
      <w:r w:rsidRPr="00E238B5">
        <w:rPr>
          <w:rFonts w:ascii="Arial" w:hAnsi="Arial" w:cs="Arial"/>
          <w:sz w:val="20"/>
          <w:lang w:eastAsia="es-DO"/>
        </w:rPr>
        <w:t>VAC</w:t>
      </w:r>
    </w:p>
    <w:p w:rsidR="00C97518" w:rsidRPr="00E238B5" w:rsidRDefault="00754095" w:rsidP="001D2A4A">
      <w:pPr>
        <w:pStyle w:val="Sinespaciado"/>
        <w:rPr>
          <w:rFonts w:ascii="Arial" w:hAnsi="Arial" w:cs="Arial"/>
          <w:sz w:val="20"/>
          <w:lang w:eastAsia="es-DO"/>
        </w:rPr>
      </w:pPr>
      <w:r w:rsidRPr="00E238B5">
        <w:rPr>
          <w:rFonts w:ascii="Arial" w:hAnsi="Arial" w:cs="Arial"/>
          <w:sz w:val="20"/>
          <w:lang w:eastAsia="es-DO"/>
        </w:rPr>
        <w:t xml:space="preserve">Frecuencia: </w:t>
      </w:r>
      <w:r w:rsidR="00803BB3" w:rsidRPr="00E238B5">
        <w:rPr>
          <w:rFonts w:ascii="Arial" w:hAnsi="Arial" w:cs="Arial"/>
          <w:sz w:val="20"/>
          <w:lang w:eastAsia="es-DO"/>
        </w:rPr>
        <w:tab/>
      </w:r>
      <w:r w:rsidR="00803BB3" w:rsidRPr="00E238B5">
        <w:rPr>
          <w:rFonts w:ascii="Arial" w:hAnsi="Arial" w:cs="Arial"/>
          <w:sz w:val="20"/>
          <w:lang w:eastAsia="es-DO"/>
        </w:rPr>
        <w:tab/>
      </w:r>
      <w:r w:rsidR="00803BB3" w:rsidRPr="00E238B5">
        <w:rPr>
          <w:rFonts w:ascii="Arial" w:hAnsi="Arial" w:cs="Arial"/>
          <w:sz w:val="20"/>
          <w:lang w:eastAsia="es-DO"/>
        </w:rPr>
        <w:tab/>
      </w:r>
      <w:r w:rsidR="00803BB3" w:rsidRPr="00E238B5">
        <w:rPr>
          <w:rFonts w:ascii="Arial" w:hAnsi="Arial" w:cs="Arial"/>
          <w:sz w:val="20"/>
          <w:lang w:eastAsia="es-DO"/>
        </w:rPr>
        <w:tab/>
      </w:r>
      <w:r w:rsidRPr="00E238B5">
        <w:rPr>
          <w:rFonts w:ascii="Arial" w:hAnsi="Arial" w:cs="Arial"/>
          <w:sz w:val="20"/>
          <w:lang w:eastAsia="es-DO"/>
        </w:rPr>
        <w:t>50/60Hz</w:t>
      </w:r>
    </w:p>
    <w:p w:rsidR="00754095" w:rsidRPr="00E238B5" w:rsidRDefault="00C97518" w:rsidP="001D2A4A">
      <w:pPr>
        <w:pStyle w:val="Sinespaciado"/>
        <w:rPr>
          <w:rFonts w:ascii="Arial" w:hAnsi="Arial" w:cs="Arial"/>
          <w:sz w:val="20"/>
          <w:lang w:eastAsia="es-DO"/>
        </w:rPr>
      </w:pPr>
      <w:r w:rsidRPr="00E238B5">
        <w:rPr>
          <w:rFonts w:ascii="Arial" w:hAnsi="Arial" w:cs="Arial"/>
          <w:sz w:val="20"/>
          <w:lang w:eastAsia="es-DO"/>
        </w:rPr>
        <w:t xml:space="preserve">Factor de potencia: </w:t>
      </w:r>
      <w:r w:rsidR="00803BB3" w:rsidRPr="00E238B5">
        <w:rPr>
          <w:rFonts w:ascii="Arial" w:hAnsi="Arial" w:cs="Arial"/>
          <w:sz w:val="20"/>
          <w:lang w:eastAsia="es-DO"/>
        </w:rPr>
        <w:tab/>
      </w:r>
      <w:r w:rsidR="00803BB3" w:rsidRPr="00E238B5">
        <w:rPr>
          <w:rFonts w:ascii="Arial" w:hAnsi="Arial" w:cs="Arial"/>
          <w:sz w:val="20"/>
          <w:lang w:eastAsia="es-DO"/>
        </w:rPr>
        <w:tab/>
      </w:r>
      <w:r w:rsidR="00803BB3" w:rsidRPr="00E238B5">
        <w:rPr>
          <w:rFonts w:ascii="Arial" w:hAnsi="Arial" w:cs="Arial"/>
          <w:sz w:val="20"/>
          <w:lang w:eastAsia="es-DO"/>
        </w:rPr>
        <w:tab/>
      </w:r>
      <w:r w:rsidRPr="00E238B5">
        <w:rPr>
          <w:rFonts w:ascii="Arial" w:hAnsi="Arial" w:cs="Arial"/>
          <w:sz w:val="20"/>
          <w:lang w:eastAsia="es-DO"/>
        </w:rPr>
        <w:t>&gt;</w:t>
      </w:r>
      <w:r w:rsidR="00915F96">
        <w:rPr>
          <w:rFonts w:ascii="Arial" w:hAnsi="Arial" w:cs="Arial"/>
          <w:sz w:val="20"/>
          <w:lang w:eastAsia="es-DO"/>
        </w:rPr>
        <w:t xml:space="preserve"> </w:t>
      </w:r>
      <w:r w:rsidRPr="00E238B5">
        <w:rPr>
          <w:rFonts w:ascii="Arial" w:hAnsi="Arial" w:cs="Arial"/>
          <w:sz w:val="20"/>
          <w:lang w:eastAsia="es-DO"/>
        </w:rPr>
        <w:t>0.95</w:t>
      </w:r>
      <w:r w:rsidR="00754095" w:rsidRPr="00E238B5">
        <w:rPr>
          <w:rFonts w:ascii="Arial" w:hAnsi="Arial" w:cs="Arial"/>
          <w:sz w:val="20"/>
          <w:lang w:eastAsia="es-DO"/>
        </w:rPr>
        <w:br/>
        <w:t xml:space="preserve">Angulo de Apertura: </w:t>
      </w:r>
      <w:r w:rsidR="00803BB3" w:rsidRPr="00E238B5">
        <w:rPr>
          <w:rFonts w:ascii="Arial" w:hAnsi="Arial" w:cs="Arial"/>
          <w:sz w:val="20"/>
          <w:lang w:eastAsia="es-DO"/>
        </w:rPr>
        <w:tab/>
      </w:r>
      <w:r w:rsidR="00E238B5">
        <w:rPr>
          <w:rFonts w:ascii="Arial" w:hAnsi="Arial" w:cs="Arial"/>
          <w:sz w:val="20"/>
          <w:lang w:eastAsia="es-DO"/>
        </w:rPr>
        <w:tab/>
      </w:r>
      <w:r w:rsidR="00803BB3" w:rsidRPr="00E238B5">
        <w:rPr>
          <w:rFonts w:ascii="Arial" w:hAnsi="Arial" w:cs="Arial"/>
          <w:sz w:val="20"/>
          <w:lang w:eastAsia="es-DO"/>
        </w:rPr>
        <w:tab/>
      </w:r>
      <w:r w:rsidR="00754095" w:rsidRPr="00E238B5">
        <w:rPr>
          <w:rFonts w:ascii="Arial" w:hAnsi="Arial" w:cs="Arial"/>
          <w:sz w:val="20"/>
          <w:lang w:eastAsia="es-DO"/>
        </w:rPr>
        <w:t>120°</w:t>
      </w:r>
      <w:r w:rsidR="00754095" w:rsidRPr="00E238B5">
        <w:rPr>
          <w:rFonts w:ascii="Arial" w:hAnsi="Arial" w:cs="Arial"/>
          <w:sz w:val="20"/>
          <w:lang w:eastAsia="es-DO"/>
        </w:rPr>
        <w:br/>
        <w:t xml:space="preserve">Vida </w:t>
      </w:r>
      <w:r w:rsidR="000F046C" w:rsidRPr="00E238B5">
        <w:rPr>
          <w:rFonts w:ascii="Arial" w:hAnsi="Arial" w:cs="Arial"/>
          <w:sz w:val="20"/>
          <w:lang w:eastAsia="es-DO"/>
        </w:rPr>
        <w:t>ú</w:t>
      </w:r>
      <w:r w:rsidR="00754095" w:rsidRPr="00E238B5">
        <w:rPr>
          <w:rFonts w:ascii="Arial" w:hAnsi="Arial" w:cs="Arial"/>
          <w:sz w:val="20"/>
          <w:lang w:eastAsia="es-DO"/>
        </w:rPr>
        <w:t xml:space="preserve">til: </w:t>
      </w:r>
      <w:r w:rsidR="00803BB3" w:rsidRPr="00E238B5">
        <w:rPr>
          <w:rFonts w:ascii="Arial" w:hAnsi="Arial" w:cs="Arial"/>
          <w:sz w:val="20"/>
          <w:lang w:eastAsia="es-DO"/>
        </w:rPr>
        <w:tab/>
      </w:r>
      <w:r w:rsidR="00803BB3" w:rsidRPr="00E238B5">
        <w:rPr>
          <w:rFonts w:ascii="Arial" w:hAnsi="Arial" w:cs="Arial"/>
          <w:sz w:val="20"/>
          <w:lang w:eastAsia="es-DO"/>
        </w:rPr>
        <w:tab/>
      </w:r>
      <w:r w:rsidR="00803BB3" w:rsidRPr="00E238B5">
        <w:rPr>
          <w:rFonts w:ascii="Arial" w:hAnsi="Arial" w:cs="Arial"/>
          <w:sz w:val="20"/>
          <w:lang w:eastAsia="es-DO"/>
        </w:rPr>
        <w:tab/>
      </w:r>
      <w:r w:rsidR="00803BB3" w:rsidRPr="00E238B5">
        <w:rPr>
          <w:rFonts w:ascii="Arial" w:hAnsi="Arial" w:cs="Arial"/>
          <w:sz w:val="20"/>
          <w:lang w:eastAsia="es-DO"/>
        </w:rPr>
        <w:tab/>
      </w:r>
      <w:r w:rsidR="003372A6" w:rsidRPr="00E238B5">
        <w:rPr>
          <w:rFonts w:ascii="Arial" w:hAnsi="Arial" w:cs="Arial"/>
          <w:sz w:val="20"/>
          <w:lang w:eastAsia="es-DO"/>
        </w:rPr>
        <w:t>3</w:t>
      </w:r>
      <w:r w:rsidR="00754095" w:rsidRPr="00E238B5">
        <w:rPr>
          <w:rFonts w:ascii="Arial" w:hAnsi="Arial" w:cs="Arial"/>
          <w:sz w:val="20"/>
          <w:lang w:eastAsia="es-DO"/>
        </w:rPr>
        <w:t>0,000</w:t>
      </w:r>
      <w:r w:rsidR="00710A1C" w:rsidRPr="00E238B5">
        <w:rPr>
          <w:rFonts w:ascii="Arial" w:hAnsi="Arial" w:cs="Arial"/>
          <w:sz w:val="20"/>
          <w:lang w:eastAsia="es-DO"/>
        </w:rPr>
        <w:t xml:space="preserve"> </w:t>
      </w:r>
      <w:r w:rsidR="00754095" w:rsidRPr="00E238B5">
        <w:rPr>
          <w:rFonts w:ascii="Arial" w:hAnsi="Arial" w:cs="Arial"/>
          <w:sz w:val="20"/>
          <w:lang w:eastAsia="es-DO"/>
        </w:rPr>
        <w:t>H</w:t>
      </w:r>
      <w:r w:rsidR="00754095" w:rsidRPr="00E238B5">
        <w:rPr>
          <w:rFonts w:ascii="Arial" w:hAnsi="Arial" w:cs="Arial"/>
          <w:sz w:val="20"/>
          <w:lang w:eastAsia="es-DO"/>
        </w:rPr>
        <w:br/>
        <w:t>Material</w:t>
      </w:r>
      <w:r w:rsidR="001155F4" w:rsidRPr="00E238B5">
        <w:rPr>
          <w:rFonts w:ascii="Arial" w:hAnsi="Arial" w:cs="Arial"/>
          <w:sz w:val="20"/>
          <w:lang w:eastAsia="es-DO"/>
        </w:rPr>
        <w:t xml:space="preserve"> disipador</w:t>
      </w:r>
      <w:r w:rsidR="00754095" w:rsidRPr="00E238B5">
        <w:rPr>
          <w:rFonts w:ascii="Arial" w:hAnsi="Arial" w:cs="Arial"/>
          <w:sz w:val="20"/>
          <w:lang w:eastAsia="es-DO"/>
        </w:rPr>
        <w:t xml:space="preserve">: </w:t>
      </w:r>
      <w:r w:rsidR="00E238B5">
        <w:rPr>
          <w:rFonts w:ascii="Arial" w:hAnsi="Arial" w:cs="Arial"/>
          <w:sz w:val="20"/>
          <w:lang w:eastAsia="es-DO"/>
        </w:rPr>
        <w:tab/>
      </w:r>
      <w:r w:rsidR="00E238B5">
        <w:rPr>
          <w:rFonts w:ascii="Arial" w:hAnsi="Arial" w:cs="Arial"/>
          <w:sz w:val="20"/>
          <w:lang w:eastAsia="es-DO"/>
        </w:rPr>
        <w:tab/>
      </w:r>
      <w:r w:rsidR="00E238B5">
        <w:rPr>
          <w:rFonts w:ascii="Arial" w:hAnsi="Arial" w:cs="Arial"/>
          <w:sz w:val="20"/>
          <w:lang w:eastAsia="es-DO"/>
        </w:rPr>
        <w:tab/>
      </w:r>
      <w:r w:rsidR="00754095" w:rsidRPr="00E238B5">
        <w:rPr>
          <w:rFonts w:ascii="Arial" w:hAnsi="Arial" w:cs="Arial"/>
          <w:sz w:val="20"/>
          <w:lang w:eastAsia="es-DO"/>
        </w:rPr>
        <w:t>Aluminio + PC</w:t>
      </w:r>
      <w:r w:rsidR="00754095" w:rsidRPr="00E238B5">
        <w:rPr>
          <w:rFonts w:ascii="Arial" w:hAnsi="Arial" w:cs="Arial"/>
          <w:sz w:val="20"/>
          <w:lang w:eastAsia="es-DO"/>
        </w:rPr>
        <w:br/>
      </w:r>
      <w:r w:rsidRPr="00E238B5">
        <w:rPr>
          <w:rFonts w:ascii="Arial" w:hAnsi="Arial" w:cs="Arial"/>
          <w:sz w:val="20"/>
          <w:lang w:eastAsia="es-DO"/>
        </w:rPr>
        <w:t>Eficiencia lumínica (</w:t>
      </w:r>
      <w:r w:rsidR="00754095" w:rsidRPr="00E238B5">
        <w:rPr>
          <w:rFonts w:ascii="Arial" w:hAnsi="Arial" w:cs="Arial"/>
          <w:sz w:val="20"/>
          <w:lang w:eastAsia="es-DO"/>
        </w:rPr>
        <w:t>Luminosidad</w:t>
      </w:r>
      <w:r w:rsidRPr="00E238B5">
        <w:rPr>
          <w:rFonts w:ascii="Arial" w:hAnsi="Arial" w:cs="Arial"/>
          <w:sz w:val="20"/>
          <w:lang w:eastAsia="es-DO"/>
        </w:rPr>
        <w:t>)</w:t>
      </w:r>
      <w:r w:rsidR="00754095" w:rsidRPr="00E238B5">
        <w:rPr>
          <w:rFonts w:ascii="Arial" w:hAnsi="Arial" w:cs="Arial"/>
          <w:sz w:val="20"/>
          <w:lang w:eastAsia="es-DO"/>
        </w:rPr>
        <w:t xml:space="preserve">: </w:t>
      </w:r>
      <w:r w:rsidR="00E238B5">
        <w:rPr>
          <w:rFonts w:ascii="Arial" w:hAnsi="Arial" w:cs="Arial"/>
          <w:sz w:val="20"/>
          <w:lang w:eastAsia="es-DO"/>
        </w:rPr>
        <w:tab/>
      </w:r>
      <w:r w:rsidR="00754095" w:rsidRPr="00E238B5">
        <w:rPr>
          <w:rFonts w:ascii="Arial" w:hAnsi="Arial" w:cs="Arial"/>
          <w:sz w:val="20"/>
          <w:lang w:eastAsia="es-DO"/>
        </w:rPr>
        <w:t>9</w:t>
      </w:r>
      <w:r w:rsidR="001440C1" w:rsidRPr="00E238B5">
        <w:rPr>
          <w:rFonts w:ascii="Arial" w:hAnsi="Arial" w:cs="Arial"/>
          <w:sz w:val="20"/>
          <w:lang w:eastAsia="es-DO"/>
        </w:rPr>
        <w:t>0</w:t>
      </w:r>
      <w:r w:rsidR="00754095" w:rsidRPr="00E238B5">
        <w:rPr>
          <w:rFonts w:ascii="Arial" w:hAnsi="Arial" w:cs="Arial"/>
          <w:sz w:val="20"/>
          <w:lang w:eastAsia="es-DO"/>
        </w:rPr>
        <w:t>%</w:t>
      </w:r>
      <w:r w:rsidR="00754095" w:rsidRPr="00E238B5">
        <w:rPr>
          <w:rFonts w:ascii="Arial" w:hAnsi="Arial" w:cs="Arial"/>
          <w:sz w:val="20"/>
          <w:lang w:eastAsia="es-DO"/>
        </w:rPr>
        <w:br/>
        <w:t xml:space="preserve">CRI: </w:t>
      </w:r>
      <w:r w:rsidR="00803BB3" w:rsidRPr="00E238B5">
        <w:rPr>
          <w:rFonts w:ascii="Arial" w:hAnsi="Arial" w:cs="Arial"/>
          <w:sz w:val="20"/>
          <w:lang w:eastAsia="es-DO"/>
        </w:rPr>
        <w:tab/>
      </w:r>
      <w:r w:rsidR="00803BB3" w:rsidRPr="00E238B5">
        <w:rPr>
          <w:rFonts w:ascii="Arial" w:hAnsi="Arial" w:cs="Arial"/>
          <w:sz w:val="20"/>
          <w:lang w:eastAsia="es-DO"/>
        </w:rPr>
        <w:tab/>
      </w:r>
      <w:r w:rsidR="00803BB3" w:rsidRPr="00E238B5">
        <w:rPr>
          <w:rFonts w:ascii="Arial" w:hAnsi="Arial" w:cs="Arial"/>
          <w:sz w:val="20"/>
          <w:lang w:eastAsia="es-DO"/>
        </w:rPr>
        <w:tab/>
      </w:r>
      <w:r w:rsidR="00803BB3" w:rsidRPr="00E238B5">
        <w:rPr>
          <w:rFonts w:ascii="Arial" w:hAnsi="Arial" w:cs="Arial"/>
          <w:sz w:val="20"/>
          <w:lang w:eastAsia="es-DO"/>
        </w:rPr>
        <w:tab/>
      </w:r>
      <w:r w:rsidR="00803BB3" w:rsidRPr="00E238B5">
        <w:rPr>
          <w:rFonts w:ascii="Arial" w:hAnsi="Arial" w:cs="Arial"/>
          <w:sz w:val="20"/>
          <w:lang w:eastAsia="es-DO"/>
        </w:rPr>
        <w:tab/>
      </w:r>
      <w:r w:rsidR="00754095" w:rsidRPr="00E238B5">
        <w:rPr>
          <w:rFonts w:ascii="Arial" w:hAnsi="Arial" w:cs="Arial"/>
          <w:sz w:val="20"/>
          <w:lang w:eastAsia="es-DO"/>
        </w:rPr>
        <w:t>80</w:t>
      </w:r>
      <w:r w:rsidR="00915F96">
        <w:rPr>
          <w:rFonts w:ascii="Arial" w:hAnsi="Arial" w:cs="Arial"/>
          <w:sz w:val="20"/>
          <w:lang w:eastAsia="es-DO"/>
        </w:rPr>
        <w:t xml:space="preserve"> </w:t>
      </w:r>
      <w:r w:rsidR="00754095" w:rsidRPr="00E238B5">
        <w:rPr>
          <w:rFonts w:ascii="Arial" w:hAnsi="Arial" w:cs="Arial"/>
          <w:sz w:val="20"/>
          <w:lang w:eastAsia="es-DO"/>
        </w:rPr>
        <w:t>Ra</w:t>
      </w:r>
      <w:r w:rsidR="00754095" w:rsidRPr="00E238B5">
        <w:rPr>
          <w:rFonts w:ascii="Arial" w:hAnsi="Arial" w:cs="Arial"/>
          <w:sz w:val="20"/>
          <w:lang w:eastAsia="es-DO"/>
        </w:rPr>
        <w:br/>
        <w:t xml:space="preserve">Grado de protección: </w:t>
      </w:r>
      <w:r w:rsidR="00803BB3" w:rsidRPr="00E238B5">
        <w:rPr>
          <w:rFonts w:ascii="Arial" w:hAnsi="Arial" w:cs="Arial"/>
          <w:sz w:val="20"/>
          <w:lang w:eastAsia="es-DO"/>
        </w:rPr>
        <w:tab/>
      </w:r>
      <w:r w:rsidR="00803BB3" w:rsidRPr="00E238B5">
        <w:rPr>
          <w:rFonts w:ascii="Arial" w:hAnsi="Arial" w:cs="Arial"/>
          <w:sz w:val="20"/>
          <w:lang w:eastAsia="es-DO"/>
        </w:rPr>
        <w:tab/>
      </w:r>
      <w:r w:rsidR="00E238B5">
        <w:rPr>
          <w:rFonts w:ascii="Arial" w:hAnsi="Arial" w:cs="Arial"/>
          <w:sz w:val="20"/>
          <w:lang w:eastAsia="es-DO"/>
        </w:rPr>
        <w:tab/>
      </w:r>
      <w:r w:rsidR="00754095" w:rsidRPr="00E238B5">
        <w:rPr>
          <w:rFonts w:ascii="Arial" w:hAnsi="Arial" w:cs="Arial"/>
          <w:sz w:val="20"/>
          <w:lang w:eastAsia="es-DO"/>
        </w:rPr>
        <w:t>IP</w:t>
      </w:r>
      <w:r w:rsidR="00915F96">
        <w:rPr>
          <w:rFonts w:ascii="Arial" w:hAnsi="Arial" w:cs="Arial"/>
          <w:sz w:val="20"/>
          <w:lang w:eastAsia="es-DO"/>
        </w:rPr>
        <w:t xml:space="preserve"> </w:t>
      </w:r>
      <w:r w:rsidR="00754095" w:rsidRPr="00E238B5">
        <w:rPr>
          <w:rFonts w:ascii="Arial" w:hAnsi="Arial" w:cs="Arial"/>
          <w:sz w:val="20"/>
          <w:lang w:eastAsia="es-DO"/>
        </w:rPr>
        <w:t>20</w:t>
      </w:r>
    </w:p>
    <w:p w:rsidR="00754095" w:rsidRPr="00E238B5" w:rsidRDefault="000F046C" w:rsidP="001D2A4A">
      <w:pPr>
        <w:pStyle w:val="Sinespaciado"/>
        <w:rPr>
          <w:rFonts w:ascii="Arial" w:hAnsi="Arial" w:cs="Arial"/>
          <w:sz w:val="20"/>
          <w:lang w:eastAsia="es-DO"/>
        </w:rPr>
      </w:pPr>
      <w:r w:rsidRPr="00E238B5">
        <w:rPr>
          <w:rFonts w:ascii="Arial" w:hAnsi="Arial" w:cs="Arial"/>
          <w:sz w:val="20"/>
          <w:lang w:eastAsia="es-DO"/>
        </w:rPr>
        <w:t>Angulo de a</w:t>
      </w:r>
      <w:r w:rsidR="00655C61" w:rsidRPr="00E238B5">
        <w:rPr>
          <w:rFonts w:ascii="Arial" w:hAnsi="Arial" w:cs="Arial"/>
          <w:sz w:val="20"/>
          <w:lang w:eastAsia="es-DO"/>
        </w:rPr>
        <w:t xml:space="preserve">pertura: </w:t>
      </w:r>
      <w:r w:rsidR="00803BB3" w:rsidRPr="00E238B5">
        <w:rPr>
          <w:rFonts w:ascii="Arial" w:hAnsi="Arial" w:cs="Arial"/>
          <w:sz w:val="20"/>
          <w:lang w:eastAsia="es-DO"/>
        </w:rPr>
        <w:tab/>
      </w:r>
      <w:r w:rsidR="00803BB3" w:rsidRPr="00E238B5">
        <w:rPr>
          <w:rFonts w:ascii="Arial" w:hAnsi="Arial" w:cs="Arial"/>
          <w:sz w:val="20"/>
          <w:lang w:eastAsia="es-DO"/>
        </w:rPr>
        <w:tab/>
      </w:r>
      <w:r w:rsidR="00E238B5">
        <w:rPr>
          <w:rFonts w:ascii="Arial" w:hAnsi="Arial" w:cs="Arial"/>
          <w:sz w:val="20"/>
          <w:lang w:eastAsia="es-DO"/>
        </w:rPr>
        <w:tab/>
      </w:r>
      <w:r w:rsidR="00754095" w:rsidRPr="00E238B5">
        <w:rPr>
          <w:rFonts w:ascii="Arial" w:hAnsi="Arial" w:cs="Arial"/>
          <w:sz w:val="20"/>
          <w:lang w:eastAsia="es-DO"/>
        </w:rPr>
        <w:t>120°</w:t>
      </w:r>
    </w:p>
    <w:p w:rsidR="00C97518" w:rsidRPr="00E238B5" w:rsidRDefault="00C97518" w:rsidP="001D2A4A">
      <w:pPr>
        <w:pStyle w:val="Sinespaciado"/>
        <w:rPr>
          <w:rFonts w:ascii="Arial" w:hAnsi="Arial" w:cs="Arial"/>
          <w:sz w:val="20"/>
          <w:lang w:eastAsia="es-DO"/>
        </w:rPr>
      </w:pPr>
      <w:r w:rsidRPr="00310215">
        <w:rPr>
          <w:rFonts w:ascii="Arial" w:hAnsi="Arial" w:cs="Arial"/>
          <w:sz w:val="20"/>
          <w:lang w:eastAsia="es-DO"/>
        </w:rPr>
        <w:t>Distorsión armónica total (THD)</w:t>
      </w:r>
      <w:r w:rsidRPr="00E238B5">
        <w:rPr>
          <w:rFonts w:ascii="Arial" w:hAnsi="Arial" w:cs="Arial"/>
          <w:sz w:val="20"/>
          <w:lang w:eastAsia="es-DO"/>
        </w:rPr>
        <w:t xml:space="preserve">: </w:t>
      </w:r>
      <w:r w:rsidR="00803BB3" w:rsidRPr="00E238B5">
        <w:rPr>
          <w:rFonts w:ascii="Arial" w:hAnsi="Arial" w:cs="Arial"/>
          <w:sz w:val="20"/>
          <w:lang w:eastAsia="es-DO"/>
        </w:rPr>
        <w:tab/>
      </w:r>
      <w:r w:rsidRPr="00E238B5">
        <w:rPr>
          <w:rFonts w:ascii="Arial" w:hAnsi="Arial" w:cs="Arial"/>
          <w:sz w:val="20"/>
          <w:lang w:eastAsia="es-DO"/>
        </w:rPr>
        <w:t>&lt;</w:t>
      </w:r>
      <w:r w:rsidR="00915F96">
        <w:rPr>
          <w:rFonts w:ascii="Arial" w:hAnsi="Arial" w:cs="Arial"/>
          <w:sz w:val="20"/>
          <w:lang w:eastAsia="es-DO"/>
        </w:rPr>
        <w:t xml:space="preserve"> </w:t>
      </w:r>
      <w:r w:rsidRPr="00E238B5">
        <w:rPr>
          <w:rFonts w:ascii="Arial" w:hAnsi="Arial" w:cs="Arial"/>
          <w:sz w:val="20"/>
          <w:lang w:eastAsia="es-DO"/>
        </w:rPr>
        <w:t>25%</w:t>
      </w:r>
    </w:p>
    <w:p w:rsidR="00754095" w:rsidRPr="00E238B5" w:rsidRDefault="001D2A4A" w:rsidP="001D2A4A">
      <w:pPr>
        <w:pStyle w:val="Sinespaciado"/>
        <w:rPr>
          <w:rFonts w:ascii="Arial" w:hAnsi="Arial" w:cs="Arial"/>
          <w:sz w:val="20"/>
          <w:lang w:eastAsia="es-DO"/>
        </w:rPr>
      </w:pPr>
      <w:r w:rsidRPr="00E238B5">
        <w:rPr>
          <w:rFonts w:ascii="Arial" w:hAnsi="Arial" w:cs="Arial"/>
          <w:sz w:val="20"/>
          <w:lang w:eastAsia="es-DO"/>
        </w:rPr>
        <w:t>Luz</w:t>
      </w:r>
      <w:r w:rsidR="000F046C" w:rsidRPr="00E238B5">
        <w:rPr>
          <w:rFonts w:ascii="Arial" w:hAnsi="Arial" w:cs="Arial"/>
          <w:sz w:val="20"/>
          <w:lang w:eastAsia="es-DO"/>
        </w:rPr>
        <w:t>:</w:t>
      </w:r>
      <w:r w:rsidRPr="00E238B5">
        <w:rPr>
          <w:rFonts w:ascii="Arial" w:hAnsi="Arial" w:cs="Arial"/>
          <w:sz w:val="20"/>
          <w:lang w:eastAsia="es-DO"/>
        </w:rPr>
        <w:t xml:space="preserve"> </w:t>
      </w:r>
      <w:r w:rsidR="00803BB3" w:rsidRPr="00E238B5">
        <w:rPr>
          <w:rFonts w:ascii="Arial" w:hAnsi="Arial" w:cs="Arial"/>
          <w:sz w:val="20"/>
          <w:lang w:eastAsia="es-DO"/>
        </w:rPr>
        <w:tab/>
      </w:r>
      <w:r w:rsidR="00803BB3" w:rsidRPr="00E238B5">
        <w:rPr>
          <w:rFonts w:ascii="Arial" w:hAnsi="Arial" w:cs="Arial"/>
          <w:sz w:val="20"/>
          <w:lang w:eastAsia="es-DO"/>
        </w:rPr>
        <w:tab/>
      </w:r>
      <w:r w:rsidR="00803BB3" w:rsidRPr="00E238B5">
        <w:rPr>
          <w:rFonts w:ascii="Arial" w:hAnsi="Arial" w:cs="Arial"/>
          <w:sz w:val="20"/>
          <w:lang w:eastAsia="es-DO"/>
        </w:rPr>
        <w:tab/>
      </w:r>
      <w:r w:rsidR="00803BB3" w:rsidRPr="00E238B5">
        <w:rPr>
          <w:rFonts w:ascii="Arial" w:hAnsi="Arial" w:cs="Arial"/>
          <w:sz w:val="20"/>
          <w:lang w:eastAsia="es-DO"/>
        </w:rPr>
        <w:tab/>
      </w:r>
      <w:r w:rsidR="00803BB3" w:rsidRPr="00E238B5">
        <w:rPr>
          <w:rFonts w:ascii="Arial" w:hAnsi="Arial" w:cs="Arial"/>
          <w:sz w:val="20"/>
          <w:lang w:eastAsia="es-DO"/>
        </w:rPr>
        <w:tab/>
      </w:r>
      <w:r w:rsidR="000F046C" w:rsidRPr="00E238B5">
        <w:rPr>
          <w:rFonts w:ascii="Arial" w:hAnsi="Arial" w:cs="Arial"/>
          <w:sz w:val="20"/>
          <w:lang w:eastAsia="es-DO"/>
        </w:rPr>
        <w:t>Blanco n</w:t>
      </w:r>
      <w:r w:rsidR="00754095" w:rsidRPr="00E238B5">
        <w:rPr>
          <w:rFonts w:ascii="Arial" w:hAnsi="Arial" w:cs="Arial"/>
          <w:sz w:val="20"/>
          <w:lang w:eastAsia="es-DO"/>
        </w:rPr>
        <w:t xml:space="preserve">atural </w:t>
      </w:r>
      <w:r w:rsidR="000F046C" w:rsidRPr="00E238B5">
        <w:rPr>
          <w:rFonts w:ascii="Arial" w:hAnsi="Arial" w:cs="Arial"/>
          <w:sz w:val="20"/>
          <w:lang w:eastAsia="es-DO"/>
        </w:rPr>
        <w:t xml:space="preserve">o Blanco frío </w:t>
      </w:r>
    </w:p>
    <w:p w:rsidR="00754095" w:rsidRPr="00E238B5" w:rsidRDefault="000F046C" w:rsidP="000F046C">
      <w:pPr>
        <w:pStyle w:val="Sinespaciado"/>
        <w:rPr>
          <w:rFonts w:ascii="Arial" w:hAnsi="Arial" w:cs="Arial"/>
          <w:sz w:val="20"/>
          <w:lang w:eastAsia="es-DO"/>
        </w:rPr>
      </w:pPr>
      <w:r w:rsidRPr="00E238B5">
        <w:rPr>
          <w:rFonts w:ascii="Arial" w:hAnsi="Arial" w:cs="Arial"/>
          <w:sz w:val="20"/>
          <w:lang w:eastAsia="es-DO"/>
        </w:rPr>
        <w:t xml:space="preserve">Temperatura de color: </w:t>
      </w:r>
      <w:r w:rsidR="00803BB3" w:rsidRPr="00E238B5">
        <w:rPr>
          <w:rFonts w:ascii="Arial" w:hAnsi="Arial" w:cs="Arial"/>
          <w:sz w:val="20"/>
          <w:lang w:eastAsia="es-DO"/>
        </w:rPr>
        <w:tab/>
      </w:r>
      <w:r w:rsidR="00803BB3" w:rsidRPr="00E238B5">
        <w:rPr>
          <w:rFonts w:ascii="Arial" w:hAnsi="Arial" w:cs="Arial"/>
          <w:sz w:val="20"/>
          <w:lang w:eastAsia="es-DO"/>
        </w:rPr>
        <w:tab/>
      </w:r>
      <w:r w:rsidR="00E238B5">
        <w:rPr>
          <w:rFonts w:ascii="Arial" w:hAnsi="Arial" w:cs="Arial"/>
          <w:sz w:val="20"/>
          <w:lang w:eastAsia="es-DO"/>
        </w:rPr>
        <w:tab/>
      </w:r>
      <w:r w:rsidRPr="00E238B5">
        <w:rPr>
          <w:rFonts w:ascii="Arial" w:hAnsi="Arial" w:cs="Arial"/>
          <w:sz w:val="20"/>
          <w:lang w:eastAsia="es-DO"/>
        </w:rPr>
        <w:t>6,000K</w:t>
      </w:r>
    </w:p>
    <w:p w:rsidR="00754095" w:rsidRPr="00E238B5" w:rsidRDefault="00655C61" w:rsidP="001D2A4A">
      <w:pPr>
        <w:pStyle w:val="Sinespaciado"/>
        <w:rPr>
          <w:rFonts w:ascii="Arial" w:hAnsi="Arial" w:cs="Arial"/>
          <w:sz w:val="20"/>
          <w:lang w:eastAsia="es-DO"/>
        </w:rPr>
      </w:pPr>
      <w:r w:rsidRPr="00E238B5">
        <w:rPr>
          <w:rFonts w:ascii="Arial" w:hAnsi="Arial" w:cs="Arial"/>
          <w:sz w:val="20"/>
          <w:lang w:eastAsia="es-DO"/>
        </w:rPr>
        <w:t xml:space="preserve">Dimensiones: </w:t>
      </w:r>
      <w:r w:rsidR="00803BB3" w:rsidRPr="00E238B5">
        <w:rPr>
          <w:rFonts w:ascii="Arial" w:hAnsi="Arial" w:cs="Arial"/>
          <w:sz w:val="20"/>
          <w:lang w:eastAsia="es-DO"/>
        </w:rPr>
        <w:tab/>
      </w:r>
      <w:r w:rsidR="00803BB3" w:rsidRPr="00E238B5">
        <w:rPr>
          <w:rFonts w:ascii="Arial" w:hAnsi="Arial" w:cs="Arial"/>
          <w:sz w:val="20"/>
          <w:lang w:eastAsia="es-DO"/>
        </w:rPr>
        <w:tab/>
      </w:r>
      <w:r w:rsidR="00E238B5">
        <w:rPr>
          <w:rFonts w:ascii="Arial" w:hAnsi="Arial" w:cs="Arial"/>
          <w:sz w:val="20"/>
          <w:lang w:eastAsia="es-DO"/>
        </w:rPr>
        <w:tab/>
      </w:r>
      <w:r w:rsidR="00803BB3" w:rsidRPr="00E238B5">
        <w:rPr>
          <w:rFonts w:ascii="Arial" w:hAnsi="Arial" w:cs="Arial"/>
          <w:sz w:val="20"/>
          <w:lang w:eastAsia="es-DO"/>
        </w:rPr>
        <w:tab/>
      </w:r>
      <w:r w:rsidR="00754095" w:rsidRPr="00E238B5">
        <w:rPr>
          <w:rFonts w:ascii="Arial" w:hAnsi="Arial" w:cs="Arial"/>
          <w:sz w:val="20"/>
          <w:lang w:eastAsia="es-DO"/>
        </w:rPr>
        <w:t>2</w:t>
      </w:r>
      <w:r w:rsidRPr="00E238B5">
        <w:rPr>
          <w:rFonts w:ascii="Arial" w:hAnsi="Arial" w:cs="Arial"/>
          <w:sz w:val="20"/>
          <w:lang w:eastAsia="es-DO"/>
        </w:rPr>
        <w:t xml:space="preserve">’ x </w:t>
      </w:r>
      <w:r w:rsidR="00754095" w:rsidRPr="00E238B5">
        <w:rPr>
          <w:rFonts w:ascii="Arial" w:hAnsi="Arial" w:cs="Arial"/>
          <w:sz w:val="20"/>
          <w:lang w:eastAsia="es-DO"/>
        </w:rPr>
        <w:t>2</w:t>
      </w:r>
      <w:r w:rsidRPr="00E238B5">
        <w:rPr>
          <w:rFonts w:ascii="Arial" w:hAnsi="Arial" w:cs="Arial"/>
          <w:sz w:val="20"/>
          <w:lang w:eastAsia="es-DO"/>
        </w:rPr>
        <w:t>’</w:t>
      </w:r>
      <w:r w:rsidR="00754095" w:rsidRPr="00E238B5">
        <w:rPr>
          <w:rFonts w:ascii="Arial" w:hAnsi="Arial" w:cs="Arial"/>
          <w:sz w:val="20"/>
          <w:lang w:eastAsia="es-DO"/>
        </w:rPr>
        <w:t xml:space="preserve"> </w:t>
      </w:r>
      <w:r w:rsidRPr="00E238B5">
        <w:rPr>
          <w:rFonts w:ascii="Arial" w:hAnsi="Arial" w:cs="Arial"/>
          <w:sz w:val="20"/>
          <w:lang w:eastAsia="es-DO"/>
        </w:rPr>
        <w:t>p</w:t>
      </w:r>
      <w:r w:rsidR="00754095" w:rsidRPr="00E238B5">
        <w:rPr>
          <w:rFonts w:ascii="Arial" w:hAnsi="Arial" w:cs="Arial"/>
          <w:sz w:val="20"/>
          <w:lang w:eastAsia="es-DO"/>
        </w:rPr>
        <w:t>ies (24</w:t>
      </w:r>
      <w:r w:rsidRPr="00E238B5">
        <w:rPr>
          <w:rFonts w:ascii="Arial" w:hAnsi="Arial" w:cs="Arial"/>
          <w:sz w:val="20"/>
          <w:lang w:eastAsia="es-DO"/>
        </w:rPr>
        <w:t xml:space="preserve">” x </w:t>
      </w:r>
      <w:r w:rsidR="00754095" w:rsidRPr="00E238B5">
        <w:rPr>
          <w:rFonts w:ascii="Arial" w:hAnsi="Arial" w:cs="Arial"/>
          <w:sz w:val="20"/>
          <w:lang w:eastAsia="es-DO"/>
        </w:rPr>
        <w:t>24</w:t>
      </w:r>
      <w:r w:rsidRPr="00E238B5">
        <w:rPr>
          <w:rFonts w:ascii="Arial" w:hAnsi="Arial" w:cs="Arial"/>
          <w:sz w:val="20"/>
          <w:lang w:eastAsia="es-DO"/>
        </w:rPr>
        <w:t>” pulgadas</w:t>
      </w:r>
      <w:r w:rsidR="00754095" w:rsidRPr="00E238B5">
        <w:rPr>
          <w:rFonts w:ascii="Arial" w:hAnsi="Arial" w:cs="Arial"/>
          <w:sz w:val="20"/>
          <w:lang w:eastAsia="es-DO"/>
        </w:rPr>
        <w:t>)</w:t>
      </w:r>
    </w:p>
    <w:p w:rsidR="00754095" w:rsidRPr="00E238B5" w:rsidRDefault="00754095" w:rsidP="001D2A4A">
      <w:pPr>
        <w:pStyle w:val="Sinespaciado"/>
        <w:rPr>
          <w:rFonts w:ascii="Arial" w:hAnsi="Arial" w:cs="Arial"/>
          <w:sz w:val="20"/>
          <w:lang w:eastAsia="es-DO"/>
        </w:rPr>
      </w:pPr>
      <w:proofErr w:type="spellStart"/>
      <w:r w:rsidRPr="00E238B5">
        <w:rPr>
          <w:rFonts w:ascii="Arial" w:hAnsi="Arial" w:cs="Arial"/>
          <w:sz w:val="20"/>
          <w:lang w:eastAsia="es-DO"/>
        </w:rPr>
        <w:t>Dimmer</w:t>
      </w:r>
      <w:proofErr w:type="spellEnd"/>
      <w:r w:rsidR="00655C61" w:rsidRPr="00E238B5">
        <w:rPr>
          <w:rFonts w:ascii="Arial" w:hAnsi="Arial" w:cs="Arial"/>
          <w:sz w:val="20"/>
          <w:lang w:eastAsia="es-DO"/>
        </w:rPr>
        <w:t xml:space="preserve">: </w:t>
      </w:r>
      <w:r w:rsidR="00803BB3" w:rsidRPr="00E238B5">
        <w:rPr>
          <w:rFonts w:ascii="Arial" w:hAnsi="Arial" w:cs="Arial"/>
          <w:sz w:val="20"/>
          <w:lang w:eastAsia="es-DO"/>
        </w:rPr>
        <w:tab/>
      </w:r>
      <w:r w:rsidR="00803BB3" w:rsidRPr="00E238B5">
        <w:rPr>
          <w:rFonts w:ascii="Arial" w:hAnsi="Arial" w:cs="Arial"/>
          <w:sz w:val="20"/>
          <w:lang w:eastAsia="es-DO"/>
        </w:rPr>
        <w:tab/>
      </w:r>
      <w:r w:rsidR="00803BB3" w:rsidRPr="00E238B5">
        <w:rPr>
          <w:rFonts w:ascii="Arial" w:hAnsi="Arial" w:cs="Arial"/>
          <w:sz w:val="20"/>
          <w:lang w:eastAsia="es-DO"/>
        </w:rPr>
        <w:tab/>
      </w:r>
      <w:r w:rsidR="00803BB3" w:rsidRPr="00E238B5">
        <w:rPr>
          <w:rFonts w:ascii="Arial" w:hAnsi="Arial" w:cs="Arial"/>
          <w:sz w:val="20"/>
          <w:lang w:eastAsia="es-DO"/>
        </w:rPr>
        <w:tab/>
      </w:r>
      <w:r w:rsidRPr="00E238B5">
        <w:rPr>
          <w:rFonts w:ascii="Arial" w:hAnsi="Arial" w:cs="Arial"/>
          <w:sz w:val="20"/>
          <w:lang w:eastAsia="es-DO"/>
        </w:rPr>
        <w:t xml:space="preserve">No </w:t>
      </w:r>
      <w:proofErr w:type="spellStart"/>
      <w:r w:rsidRPr="00E238B5">
        <w:rPr>
          <w:rFonts w:ascii="Arial" w:hAnsi="Arial" w:cs="Arial"/>
          <w:sz w:val="20"/>
          <w:lang w:eastAsia="es-DO"/>
        </w:rPr>
        <w:t>Dimeable</w:t>
      </w:r>
      <w:proofErr w:type="spellEnd"/>
    </w:p>
    <w:p w:rsidR="006F07A2" w:rsidRPr="00E238B5" w:rsidRDefault="006F07A2" w:rsidP="001D2A4A">
      <w:pPr>
        <w:pStyle w:val="Sinespaciado"/>
        <w:rPr>
          <w:rFonts w:ascii="Arial" w:hAnsi="Arial" w:cs="Arial"/>
          <w:sz w:val="20"/>
          <w:lang w:eastAsia="es-DO"/>
        </w:rPr>
      </w:pPr>
      <w:r w:rsidRPr="00E238B5">
        <w:rPr>
          <w:rFonts w:ascii="Arial" w:hAnsi="Arial" w:cs="Arial"/>
          <w:sz w:val="20"/>
          <w:lang w:eastAsia="es-DO"/>
        </w:rPr>
        <w:t xml:space="preserve">Certificaciones: </w:t>
      </w:r>
      <w:r w:rsidR="00803BB3" w:rsidRPr="00E238B5">
        <w:rPr>
          <w:rFonts w:ascii="Arial" w:hAnsi="Arial" w:cs="Arial"/>
          <w:sz w:val="20"/>
          <w:lang w:eastAsia="es-DO"/>
        </w:rPr>
        <w:tab/>
      </w:r>
      <w:r w:rsidR="00803BB3" w:rsidRPr="00E238B5">
        <w:rPr>
          <w:rFonts w:ascii="Arial" w:hAnsi="Arial" w:cs="Arial"/>
          <w:sz w:val="20"/>
          <w:lang w:eastAsia="es-DO"/>
        </w:rPr>
        <w:tab/>
      </w:r>
      <w:r w:rsidR="00803BB3" w:rsidRPr="00E238B5">
        <w:rPr>
          <w:rFonts w:ascii="Arial" w:hAnsi="Arial" w:cs="Arial"/>
          <w:sz w:val="20"/>
          <w:lang w:eastAsia="es-DO"/>
        </w:rPr>
        <w:tab/>
      </w:r>
      <w:r w:rsidR="00C97518" w:rsidRPr="00E238B5">
        <w:rPr>
          <w:rFonts w:ascii="Arial" w:hAnsi="Arial" w:cs="Arial"/>
          <w:sz w:val="20"/>
          <w:lang w:eastAsia="es-DO"/>
        </w:rPr>
        <w:t xml:space="preserve">CE, </w:t>
      </w:r>
      <w:proofErr w:type="spellStart"/>
      <w:r w:rsidR="00C97518" w:rsidRPr="00E238B5">
        <w:rPr>
          <w:rFonts w:ascii="Arial" w:hAnsi="Arial" w:cs="Arial"/>
          <w:sz w:val="20"/>
          <w:lang w:eastAsia="es-DO"/>
        </w:rPr>
        <w:t>RoHS</w:t>
      </w:r>
      <w:proofErr w:type="spellEnd"/>
    </w:p>
    <w:p w:rsidR="00310215" w:rsidRPr="00E238B5" w:rsidRDefault="00803BB3" w:rsidP="00000735">
      <w:pPr>
        <w:pStyle w:val="Sinespaciado"/>
        <w:rPr>
          <w:sz w:val="16"/>
          <w:szCs w:val="20"/>
        </w:rPr>
      </w:pPr>
      <w:r w:rsidRPr="00E238B5">
        <w:rPr>
          <w:rFonts w:ascii="Arial" w:hAnsi="Arial" w:cs="Arial"/>
          <w:sz w:val="20"/>
          <w:lang w:eastAsia="es-DO"/>
        </w:rPr>
        <w:t xml:space="preserve">Garantía: </w:t>
      </w:r>
      <w:r w:rsidRPr="00E238B5">
        <w:rPr>
          <w:rFonts w:ascii="Arial" w:hAnsi="Arial" w:cs="Arial"/>
          <w:sz w:val="20"/>
          <w:lang w:eastAsia="es-DO"/>
        </w:rPr>
        <w:tab/>
      </w:r>
      <w:r w:rsidRPr="00E238B5">
        <w:rPr>
          <w:rFonts w:ascii="Arial" w:hAnsi="Arial" w:cs="Arial"/>
          <w:sz w:val="20"/>
          <w:lang w:eastAsia="es-DO"/>
        </w:rPr>
        <w:tab/>
      </w:r>
      <w:r w:rsidRPr="00E238B5">
        <w:rPr>
          <w:rFonts w:ascii="Arial" w:hAnsi="Arial" w:cs="Arial"/>
          <w:sz w:val="20"/>
          <w:lang w:eastAsia="es-DO"/>
        </w:rPr>
        <w:tab/>
      </w:r>
      <w:r w:rsidRPr="00E238B5">
        <w:rPr>
          <w:rFonts w:ascii="Arial" w:hAnsi="Arial" w:cs="Arial"/>
          <w:sz w:val="20"/>
          <w:lang w:eastAsia="es-DO"/>
        </w:rPr>
        <w:tab/>
        <w:t>1 año</w:t>
      </w:r>
    </w:p>
    <w:sectPr w:rsidR="00310215" w:rsidRPr="00E238B5" w:rsidSect="000007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36F" w:rsidRDefault="004A736F" w:rsidP="00000735">
      <w:pPr>
        <w:spacing w:after="0" w:line="240" w:lineRule="auto"/>
      </w:pPr>
      <w:r>
        <w:separator/>
      </w:r>
    </w:p>
  </w:endnote>
  <w:endnote w:type="continuationSeparator" w:id="0">
    <w:p w:rsidR="004A736F" w:rsidRDefault="004A736F" w:rsidP="00000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B60" w:rsidRDefault="00651B6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778572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76AAA" w:rsidRDefault="00C76AAA" w:rsidP="00C76AAA">
            <w:pPr>
              <w:pStyle w:val="Piedepgina"/>
              <w:tabs>
                <w:tab w:val="clear" w:pos="8504"/>
              </w:tabs>
              <w:ind w:right="-427"/>
              <w:jc w:val="right"/>
            </w:pPr>
            <w:r w:rsidRPr="00C76AAA">
              <w:rPr>
                <w:rFonts w:ascii="Arial" w:hAnsi="Arial" w:cs="Arial"/>
                <w:sz w:val="20"/>
                <w:szCs w:val="20"/>
                <w:lang w:val="es-ES"/>
              </w:rPr>
              <w:t xml:space="preserve">Página </w:t>
            </w:r>
            <w:r w:rsidRPr="00C76AAA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C76AAA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C76AA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651B60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C76AA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C76AAA">
              <w:rPr>
                <w:rFonts w:ascii="Arial" w:hAnsi="Arial" w:cs="Arial"/>
                <w:sz w:val="20"/>
                <w:szCs w:val="20"/>
                <w:lang w:val="es-ES"/>
              </w:rPr>
              <w:t xml:space="preserve"> de </w:t>
            </w:r>
            <w:r w:rsidRPr="00C76AAA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C76AAA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C76AA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651B60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C76AA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C76AAA" w:rsidRDefault="00C76AA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B60" w:rsidRDefault="00651B6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36F" w:rsidRDefault="004A736F" w:rsidP="00000735">
      <w:pPr>
        <w:spacing w:after="0" w:line="240" w:lineRule="auto"/>
      </w:pPr>
      <w:r>
        <w:separator/>
      </w:r>
    </w:p>
  </w:footnote>
  <w:footnote w:type="continuationSeparator" w:id="0">
    <w:p w:rsidR="004A736F" w:rsidRDefault="004A736F" w:rsidP="00000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B60" w:rsidRDefault="00651B6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B60" w:rsidRPr="00651B60" w:rsidRDefault="00651B60" w:rsidP="00C76AAA">
    <w:pPr>
      <w:pStyle w:val="Encabezado"/>
      <w:tabs>
        <w:tab w:val="clear" w:pos="4252"/>
      </w:tabs>
      <w:ind w:firstLine="2124"/>
      <w:jc w:val="center"/>
      <w:rPr>
        <w:rFonts w:ascii="Arial" w:hAnsi="Arial" w:cs="Arial"/>
        <w:noProof/>
        <w:sz w:val="28"/>
        <w:lang w:eastAsia="de-DE"/>
      </w:rPr>
    </w:pPr>
    <w:bookmarkStart w:id="0" w:name="_GoBack"/>
    <w:r w:rsidRPr="00651B60">
      <w:rPr>
        <w:rFonts w:ascii="Arial" w:hAnsi="Arial" w:cs="Arial"/>
        <w:noProof/>
        <w:sz w:val="28"/>
        <w:lang w:val="de-DE" w:eastAsia="de-DE"/>
      </w:rPr>
      <w:drawing>
        <wp:anchor distT="0" distB="0" distL="114300" distR="114300" simplePos="0" relativeHeight="251660288" behindDoc="1" locked="0" layoutInCell="1" allowOverlap="1" wp14:anchorId="4C1A61C1" wp14:editId="2B24FEAF">
          <wp:simplePos x="0" y="0"/>
          <wp:positionH relativeFrom="margin">
            <wp:posOffset>-603885</wp:posOffset>
          </wp:positionH>
          <wp:positionV relativeFrom="paragraph">
            <wp:posOffset>-401955</wp:posOffset>
          </wp:positionV>
          <wp:extent cx="2272665" cy="87630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266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1B60">
      <w:rPr>
        <w:rFonts w:ascii="Arial Narrow" w:hAnsi="Arial Narrow" w:cs="Arial"/>
        <w:bCs/>
        <w:sz w:val="24"/>
        <w:lang w:val="es-ES"/>
      </w:rPr>
      <w:t>Reparación e Iluminación de cielo raso del Edificio de Licencia</w:t>
    </w:r>
    <w:r w:rsidRPr="00651B60">
      <w:rPr>
        <w:rFonts w:ascii="Arial" w:hAnsi="Arial" w:cs="Arial"/>
        <w:noProof/>
        <w:sz w:val="28"/>
        <w:lang w:eastAsia="de-DE"/>
      </w:rPr>
      <w:t xml:space="preserve"> </w:t>
    </w:r>
  </w:p>
  <w:bookmarkEnd w:id="0"/>
  <w:p w:rsidR="00000735" w:rsidRPr="00C76AAA" w:rsidRDefault="00000735" w:rsidP="00C76AAA">
    <w:pPr>
      <w:pStyle w:val="Encabezado"/>
      <w:tabs>
        <w:tab w:val="clear" w:pos="4252"/>
      </w:tabs>
      <w:ind w:firstLine="2124"/>
      <w:jc w:val="center"/>
      <w:rPr>
        <w:rFonts w:ascii="Arial" w:hAnsi="Arial" w:cs="Arial"/>
        <w:sz w:val="24"/>
      </w:rPr>
    </w:pPr>
    <w:r w:rsidRPr="00C76AAA">
      <w:rPr>
        <w:rFonts w:ascii="Arial" w:hAnsi="Arial" w:cs="Arial"/>
        <w:noProof/>
        <w:sz w:val="24"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2D592F" wp14:editId="59C3119A">
              <wp:simplePos x="0" y="0"/>
              <wp:positionH relativeFrom="column">
                <wp:posOffset>-1524000</wp:posOffset>
              </wp:positionH>
              <wp:positionV relativeFrom="paragraph">
                <wp:posOffset>318770</wp:posOffset>
              </wp:positionV>
              <wp:extent cx="8601075" cy="0"/>
              <wp:effectExtent l="0" t="0" r="28575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601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76F1A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20pt;margin-top:25.1pt;width:67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" strokecolor="#1f4d78 [1604]"/>
          </w:pict>
        </mc:Fallback>
      </mc:AlternateContent>
    </w:r>
    <w:r w:rsidRPr="00C76AAA">
      <w:rPr>
        <w:rFonts w:ascii="Arial" w:hAnsi="Arial" w:cs="Arial"/>
        <w:sz w:val="24"/>
      </w:rPr>
      <w:t>Luces LED - Especificaciones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B60" w:rsidRDefault="00651B6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B03B0"/>
    <w:multiLevelType w:val="hybridMultilevel"/>
    <w:tmpl w:val="3C4A479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095"/>
    <w:rsid w:val="00000735"/>
    <w:rsid w:val="000A24DB"/>
    <w:rsid w:val="000F046C"/>
    <w:rsid w:val="001155F4"/>
    <w:rsid w:val="00134B46"/>
    <w:rsid w:val="001440C1"/>
    <w:rsid w:val="001D2A4A"/>
    <w:rsid w:val="00263C54"/>
    <w:rsid w:val="00284A7F"/>
    <w:rsid w:val="002F7960"/>
    <w:rsid w:val="0030275B"/>
    <w:rsid w:val="00310215"/>
    <w:rsid w:val="003372A6"/>
    <w:rsid w:val="003E3CCE"/>
    <w:rsid w:val="004A736F"/>
    <w:rsid w:val="004E428B"/>
    <w:rsid w:val="005225DA"/>
    <w:rsid w:val="00651B60"/>
    <w:rsid w:val="00655C61"/>
    <w:rsid w:val="006F07A2"/>
    <w:rsid w:val="00710A1C"/>
    <w:rsid w:val="00754095"/>
    <w:rsid w:val="00766E5B"/>
    <w:rsid w:val="007C1995"/>
    <w:rsid w:val="00803BB3"/>
    <w:rsid w:val="00867325"/>
    <w:rsid w:val="008D4606"/>
    <w:rsid w:val="008E021E"/>
    <w:rsid w:val="009125E7"/>
    <w:rsid w:val="00915F96"/>
    <w:rsid w:val="00964EF0"/>
    <w:rsid w:val="00986550"/>
    <w:rsid w:val="009A0CE7"/>
    <w:rsid w:val="00A61A0B"/>
    <w:rsid w:val="00AD28F2"/>
    <w:rsid w:val="00C76AAA"/>
    <w:rsid w:val="00C97518"/>
    <w:rsid w:val="00E238B5"/>
    <w:rsid w:val="00E73D54"/>
    <w:rsid w:val="00ED2B9F"/>
    <w:rsid w:val="00F23E45"/>
    <w:rsid w:val="00F64634"/>
    <w:rsid w:val="00FC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8756F"/>
  <w15:chartTrackingRefBased/>
  <w15:docId w15:val="{31AECEF0-97E1-40AA-81DE-74217890D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7540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54095"/>
    <w:rPr>
      <w:rFonts w:ascii="Times New Roman" w:eastAsia="Times New Roman" w:hAnsi="Times New Roman" w:cs="Times New Roman"/>
      <w:b/>
      <w:bCs/>
      <w:sz w:val="36"/>
      <w:szCs w:val="36"/>
      <w:lang w:eastAsia="es-DO"/>
    </w:rPr>
  </w:style>
  <w:style w:type="paragraph" w:styleId="NormalWeb">
    <w:name w:val="Normal (Web)"/>
    <w:basedOn w:val="Normal"/>
    <w:uiPriority w:val="99"/>
    <w:semiHidden/>
    <w:unhideWhenUsed/>
    <w:rsid w:val="00754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character" w:styleId="Textoennegrita">
    <w:name w:val="Strong"/>
    <w:basedOn w:val="Fuentedeprrafopredeter"/>
    <w:uiPriority w:val="22"/>
    <w:qFormat/>
    <w:rsid w:val="00310215"/>
    <w:rPr>
      <w:b/>
      <w:bCs/>
    </w:rPr>
  </w:style>
  <w:style w:type="paragraph" w:styleId="Sinespaciado">
    <w:name w:val="No Spacing"/>
    <w:uiPriority w:val="1"/>
    <w:qFormat/>
    <w:rsid w:val="00134B4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007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0735"/>
  </w:style>
  <w:style w:type="paragraph" w:styleId="Piedepgina">
    <w:name w:val="footer"/>
    <w:basedOn w:val="Normal"/>
    <w:link w:val="PiedepginaCar"/>
    <w:uiPriority w:val="99"/>
    <w:unhideWhenUsed/>
    <w:rsid w:val="000007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0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Frannier Sanchez</dc:creator>
  <cp:keywords/>
  <dc:description/>
  <cp:lastModifiedBy>Frannier</cp:lastModifiedBy>
  <cp:revision>28</cp:revision>
  <dcterms:created xsi:type="dcterms:W3CDTF">2019-03-04T18:50:00Z</dcterms:created>
  <dcterms:modified xsi:type="dcterms:W3CDTF">2019-10-11T08:43:00Z</dcterms:modified>
</cp:coreProperties>
</file>